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743" w:rsidRPr="00890940" w:rsidRDefault="00FB78A2" w:rsidP="00813ADF">
      <w:pPr>
        <w:jc w:val="center"/>
        <w:rPr>
          <w:b/>
          <w:sz w:val="28"/>
          <w:szCs w:val="24"/>
        </w:rPr>
      </w:pPr>
      <w:r w:rsidRPr="00890940">
        <w:rPr>
          <w:b/>
          <w:sz w:val="28"/>
          <w:szCs w:val="24"/>
        </w:rPr>
        <w:t>D</w:t>
      </w:r>
      <w:r w:rsidR="00AB7743" w:rsidRPr="00890940">
        <w:rPr>
          <w:b/>
          <w:sz w:val="28"/>
          <w:szCs w:val="24"/>
        </w:rPr>
        <w:t>atos Generales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5685"/>
      </w:tblGrid>
      <w:tr w:rsidR="00B84D11" w:rsidTr="00AB7743">
        <w:trPr>
          <w:trHeight w:val="397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Default="000B6987" w:rsidP="001A776E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Fideicomiso:</w:t>
            </w:r>
          </w:p>
        </w:tc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F2042E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BF3FC7">
              <w:rPr>
                <w:sz w:val="24"/>
                <w:szCs w:val="24"/>
              </w:rPr>
              <w:t>Proyectos Productivos de la Población Desarraigada</w:t>
            </w:r>
          </w:p>
        </w:tc>
      </w:tr>
      <w:tr w:rsidR="00B84D11" w:rsidTr="00AB7743">
        <w:trPr>
          <w:trHeight w:val="397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Default="00AB7743" w:rsidP="001A776E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Entidad:</w:t>
            </w:r>
          </w:p>
        </w:tc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F2042E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BF3FC7">
              <w:rPr>
                <w:sz w:val="24"/>
                <w:szCs w:val="24"/>
              </w:rPr>
              <w:t>Ministerio de Agricultura, Ganadería y Alimentación</w:t>
            </w:r>
          </w:p>
        </w:tc>
      </w:tr>
      <w:tr w:rsidR="00EB5A8D" w:rsidTr="00AB7743">
        <w:trPr>
          <w:trHeight w:val="397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A8D" w:rsidRDefault="00EB5A8D" w:rsidP="001A776E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institucional:</w:t>
            </w:r>
          </w:p>
        </w:tc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EB5A8D" w:rsidRDefault="00F2042E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aplica</w:t>
            </w:r>
          </w:p>
        </w:tc>
      </w:tr>
      <w:tr w:rsidR="00AB7743" w:rsidTr="00AB7743">
        <w:trPr>
          <w:trHeight w:val="397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7743" w:rsidRPr="00813ADF" w:rsidRDefault="00E562AE" w:rsidP="001A776E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 e</w:t>
            </w:r>
            <w:r w:rsidR="00AB7743">
              <w:rPr>
                <w:sz w:val="24"/>
                <w:szCs w:val="24"/>
              </w:rPr>
              <w:t>jecutora:</w:t>
            </w:r>
          </w:p>
        </w:tc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B7743" w:rsidRDefault="00F2042E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BF3FC7">
              <w:rPr>
                <w:sz w:val="24"/>
                <w:szCs w:val="24"/>
              </w:rPr>
              <w:t>No tiene</w:t>
            </w:r>
          </w:p>
        </w:tc>
      </w:tr>
      <w:tr w:rsidR="00B84D11" w:rsidTr="00AB7743">
        <w:trPr>
          <w:trHeight w:val="397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Default="000B6987" w:rsidP="001A776E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 w:rsidRPr="00813ADF">
              <w:rPr>
                <w:sz w:val="24"/>
                <w:szCs w:val="24"/>
              </w:rPr>
              <w:t>Período del informe:</w:t>
            </w:r>
          </w:p>
        </w:tc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F2042E" w:rsidP="00F2042E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2042E">
              <w:rPr>
                <w:sz w:val="24"/>
                <w:szCs w:val="24"/>
              </w:rPr>
              <w:t xml:space="preserve">er cuatrimestre </w:t>
            </w:r>
            <w:r>
              <w:rPr>
                <w:sz w:val="24"/>
                <w:szCs w:val="24"/>
              </w:rPr>
              <w:t>enero</w:t>
            </w:r>
            <w:r w:rsidRPr="00F2042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abril 2014</w:t>
            </w:r>
          </w:p>
        </w:tc>
      </w:tr>
      <w:tr w:rsidR="000B6987" w:rsidTr="00AB7743">
        <w:trPr>
          <w:trHeight w:val="397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6987" w:rsidRPr="001A776E" w:rsidRDefault="00E562AE" w:rsidP="00AB7743">
            <w:pPr>
              <w:pStyle w:val="Prrafodelista"/>
              <w:numPr>
                <w:ilvl w:val="0"/>
                <w:numId w:val="5"/>
              </w:numPr>
              <w:ind w:left="318" w:hanging="2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Funcionario r</w:t>
            </w:r>
            <w:r w:rsidR="000B6987" w:rsidRPr="001A776E">
              <w:rPr>
                <w:sz w:val="24"/>
                <w:szCs w:val="24"/>
              </w:rPr>
              <w:t>esponsable</w:t>
            </w:r>
            <w:r>
              <w:rPr>
                <w:sz w:val="24"/>
                <w:szCs w:val="24"/>
              </w:rPr>
              <w:t xml:space="preserve"> del i</w:t>
            </w:r>
            <w:r w:rsidR="00AB7743">
              <w:rPr>
                <w:sz w:val="24"/>
                <w:szCs w:val="24"/>
              </w:rPr>
              <w:t>nforme</w:t>
            </w:r>
          </w:p>
        </w:tc>
      </w:tr>
      <w:tr w:rsidR="00B84D11" w:rsidTr="00AB7743">
        <w:trPr>
          <w:gridBefore w:val="1"/>
          <w:wBefore w:w="567" w:type="dxa"/>
          <w:trHeight w:val="39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Pr="00EB5A8D" w:rsidRDefault="00EB5A8D" w:rsidP="00EB5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6.1 </w:t>
            </w:r>
            <w:r w:rsidR="00827FEB" w:rsidRPr="00EB5A8D">
              <w:rPr>
                <w:sz w:val="24"/>
                <w:szCs w:val="24"/>
              </w:rPr>
              <w:t>Nombre: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F2042E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María Fernanda Rivera D.</w:t>
            </w:r>
          </w:p>
        </w:tc>
      </w:tr>
      <w:tr w:rsidR="00B84D11" w:rsidTr="00AB7743">
        <w:trPr>
          <w:gridBefore w:val="1"/>
          <w:wBefore w:w="567" w:type="dxa"/>
          <w:trHeight w:val="39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Pr="00EB5A8D" w:rsidRDefault="00827FEB" w:rsidP="00EB5A8D">
            <w:pPr>
              <w:pStyle w:val="Prrafodelista"/>
              <w:numPr>
                <w:ilvl w:val="1"/>
                <w:numId w:val="20"/>
              </w:numPr>
              <w:jc w:val="both"/>
              <w:rPr>
                <w:sz w:val="24"/>
                <w:szCs w:val="24"/>
              </w:rPr>
            </w:pPr>
            <w:r w:rsidRPr="00EB5A8D">
              <w:rPr>
                <w:sz w:val="24"/>
                <w:szCs w:val="24"/>
              </w:rPr>
              <w:t>Cargo: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F2042E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BF3FC7">
              <w:rPr>
                <w:sz w:val="24"/>
                <w:szCs w:val="24"/>
              </w:rPr>
              <w:t>Directora</w:t>
            </w:r>
          </w:p>
        </w:tc>
      </w:tr>
      <w:tr w:rsidR="00B84D11" w:rsidTr="00AB7743">
        <w:trPr>
          <w:gridBefore w:val="1"/>
          <w:wBefore w:w="567" w:type="dxa"/>
          <w:trHeight w:val="39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FEB" w:rsidRPr="00FB78A2" w:rsidRDefault="00EB5A8D" w:rsidP="00EB5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6.3 </w:t>
            </w:r>
            <w:r w:rsidR="00827FEB" w:rsidRPr="00FB78A2">
              <w:rPr>
                <w:sz w:val="24"/>
                <w:szCs w:val="24"/>
              </w:rPr>
              <w:t>Teléfono</w:t>
            </w:r>
            <w:r w:rsidR="00AB7743" w:rsidRPr="00FB78A2">
              <w:rPr>
                <w:sz w:val="24"/>
                <w:szCs w:val="24"/>
              </w:rPr>
              <w:t>: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F2042E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BF3FC7">
              <w:rPr>
                <w:sz w:val="24"/>
                <w:szCs w:val="24"/>
              </w:rPr>
              <w:t>2413-7000 Ext. 7297</w:t>
            </w:r>
          </w:p>
        </w:tc>
      </w:tr>
      <w:tr w:rsidR="00B84D11" w:rsidTr="00AB7743">
        <w:trPr>
          <w:gridBefore w:val="1"/>
          <w:wBefore w:w="567" w:type="dxa"/>
          <w:trHeight w:val="39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4D11" w:rsidRDefault="00EB5A8D" w:rsidP="00EB5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6.4 </w:t>
            </w:r>
            <w:r w:rsidR="00827FEB">
              <w:rPr>
                <w:sz w:val="24"/>
                <w:szCs w:val="24"/>
              </w:rPr>
              <w:t>Correo electrónico: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84D11" w:rsidRDefault="00F2042E" w:rsidP="00B84D11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mfrivera</w:t>
            </w:r>
            <w:r w:rsidRPr="00BF3FC7">
              <w:rPr>
                <w:sz w:val="24"/>
                <w:szCs w:val="24"/>
              </w:rPr>
              <w:t>@maga.gob.gt</w:t>
            </w:r>
          </w:p>
        </w:tc>
      </w:tr>
      <w:tr w:rsidR="00827FEB" w:rsidTr="00FB78A2">
        <w:trPr>
          <w:trHeight w:val="397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7FEB" w:rsidRPr="00FB78A2" w:rsidRDefault="00827FEB" w:rsidP="004A6608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 w:rsidRPr="00FB78A2">
              <w:rPr>
                <w:sz w:val="24"/>
                <w:szCs w:val="24"/>
              </w:rPr>
              <w:t xml:space="preserve">Firma </w:t>
            </w:r>
            <w:r w:rsidR="004A6608">
              <w:rPr>
                <w:sz w:val="24"/>
                <w:szCs w:val="24"/>
              </w:rPr>
              <w:t>Autoridad</w:t>
            </w:r>
            <w:r w:rsidR="00EB5A8D">
              <w:rPr>
                <w:sz w:val="24"/>
                <w:szCs w:val="24"/>
              </w:rPr>
              <w:t xml:space="preserve"> </w:t>
            </w:r>
            <w:r w:rsidR="003F6B22" w:rsidRPr="00FB78A2">
              <w:rPr>
                <w:sz w:val="24"/>
                <w:szCs w:val="24"/>
              </w:rPr>
              <w:t>Responsable</w:t>
            </w:r>
            <w:r w:rsidR="00C268B0">
              <w:rPr>
                <w:sz w:val="24"/>
                <w:szCs w:val="24"/>
              </w:rPr>
              <w:t xml:space="preserve"> </w:t>
            </w:r>
            <w:r w:rsidR="00EB5A8D">
              <w:rPr>
                <w:sz w:val="24"/>
                <w:szCs w:val="24"/>
              </w:rPr>
              <w:t xml:space="preserve">: </w:t>
            </w:r>
          </w:p>
        </w:tc>
      </w:tr>
      <w:tr w:rsidR="00827FEB" w:rsidTr="00FB78A2"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827FEB" w:rsidRDefault="00827FEB" w:rsidP="00827FEB">
            <w:pPr>
              <w:jc w:val="both"/>
              <w:rPr>
                <w:sz w:val="24"/>
                <w:szCs w:val="24"/>
              </w:rPr>
            </w:pPr>
          </w:p>
          <w:p w:rsidR="00827FEB" w:rsidRDefault="00827FEB" w:rsidP="00827FEB">
            <w:pPr>
              <w:jc w:val="both"/>
              <w:rPr>
                <w:sz w:val="24"/>
                <w:szCs w:val="24"/>
              </w:rPr>
            </w:pPr>
          </w:p>
          <w:p w:rsidR="00827FEB" w:rsidRDefault="00827FEB" w:rsidP="00827FEB">
            <w:pPr>
              <w:jc w:val="both"/>
              <w:rPr>
                <w:sz w:val="24"/>
                <w:szCs w:val="24"/>
              </w:rPr>
            </w:pPr>
          </w:p>
          <w:p w:rsidR="00827FEB" w:rsidRDefault="00827FEB" w:rsidP="00827FEB">
            <w:pPr>
              <w:jc w:val="both"/>
              <w:rPr>
                <w:sz w:val="24"/>
                <w:szCs w:val="24"/>
              </w:rPr>
            </w:pPr>
          </w:p>
          <w:p w:rsidR="00827FEB" w:rsidRPr="00827FEB" w:rsidRDefault="00827FEB" w:rsidP="00827FEB">
            <w:pPr>
              <w:jc w:val="both"/>
              <w:rPr>
                <w:sz w:val="24"/>
                <w:szCs w:val="24"/>
              </w:rPr>
            </w:pPr>
          </w:p>
        </w:tc>
      </w:tr>
    </w:tbl>
    <w:p w:rsidR="003C112F" w:rsidRDefault="003C112F" w:rsidP="00AB7743">
      <w:pPr>
        <w:jc w:val="center"/>
        <w:rPr>
          <w:b/>
          <w:sz w:val="28"/>
          <w:szCs w:val="24"/>
        </w:rPr>
      </w:pPr>
    </w:p>
    <w:p w:rsidR="00AB7743" w:rsidRPr="00890940" w:rsidRDefault="00AB7743" w:rsidP="00AB7743">
      <w:pPr>
        <w:jc w:val="center"/>
        <w:rPr>
          <w:b/>
          <w:sz w:val="28"/>
          <w:szCs w:val="24"/>
        </w:rPr>
      </w:pPr>
      <w:r w:rsidRPr="00890940">
        <w:rPr>
          <w:b/>
          <w:sz w:val="28"/>
          <w:szCs w:val="24"/>
        </w:rPr>
        <w:t>Mandato Institucional</w:t>
      </w:r>
    </w:p>
    <w:tbl>
      <w:tblPr>
        <w:tblStyle w:val="Tablaconcuadrcula"/>
        <w:tblW w:w="8946" w:type="dxa"/>
        <w:tblInd w:w="108" w:type="dxa"/>
        <w:tblLook w:val="04A0" w:firstRow="1" w:lastRow="0" w:firstColumn="1" w:lastColumn="0" w:noHBand="0" w:noVBand="1"/>
      </w:tblPr>
      <w:tblGrid>
        <w:gridCol w:w="1701"/>
        <w:gridCol w:w="7245"/>
      </w:tblGrid>
      <w:tr w:rsidR="00AB7743" w:rsidTr="007200BF">
        <w:trPr>
          <w:cantSplit/>
          <w:trHeight w:val="39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B7743" w:rsidRPr="00FB78A2" w:rsidRDefault="00914B1A" w:rsidP="00EB5A8D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 w:rsidRPr="00FB78A2">
              <w:rPr>
                <w:sz w:val="24"/>
                <w:szCs w:val="24"/>
              </w:rPr>
              <w:t xml:space="preserve">Base </w:t>
            </w:r>
            <w:r w:rsidR="00E562AE" w:rsidRPr="00FB78A2">
              <w:rPr>
                <w:sz w:val="24"/>
                <w:szCs w:val="24"/>
              </w:rPr>
              <w:t>l</w:t>
            </w:r>
            <w:r w:rsidRPr="00FB78A2">
              <w:rPr>
                <w:sz w:val="24"/>
                <w:szCs w:val="24"/>
              </w:rPr>
              <w:t>egal</w:t>
            </w:r>
            <w:r w:rsidR="00AB7743" w:rsidRPr="00FB78A2">
              <w:rPr>
                <w:sz w:val="24"/>
                <w:szCs w:val="24"/>
              </w:rPr>
              <w:t>:</w:t>
            </w: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B7743" w:rsidRDefault="00F2042E" w:rsidP="00EB5A8D">
            <w:pPr>
              <w:pStyle w:val="Prrafodelista"/>
              <w:ind w:left="318"/>
              <w:contextualSpacing w:val="0"/>
              <w:jc w:val="both"/>
              <w:rPr>
                <w:sz w:val="24"/>
                <w:szCs w:val="24"/>
              </w:rPr>
            </w:pPr>
            <w:r w:rsidRPr="00BF3FC7">
              <w:rPr>
                <w:sz w:val="24"/>
                <w:szCs w:val="24"/>
              </w:rPr>
              <w:t>Decreto 114-97</w:t>
            </w:r>
          </w:p>
        </w:tc>
      </w:tr>
      <w:tr w:rsidR="00AB7743" w:rsidTr="007200BF">
        <w:trPr>
          <w:cantSplit/>
          <w:trHeight w:val="39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B7743" w:rsidRDefault="00914B1A" w:rsidP="00EB5A8D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Misión</w:t>
            </w:r>
            <w:r w:rsidR="00AB7743">
              <w:rPr>
                <w:sz w:val="24"/>
                <w:szCs w:val="24"/>
              </w:rPr>
              <w:t>:</w:t>
            </w: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B7743" w:rsidRDefault="00F2042E" w:rsidP="00EB5A8D">
            <w:pPr>
              <w:pStyle w:val="Prrafodelista"/>
              <w:ind w:left="318"/>
              <w:contextualSpacing w:val="0"/>
              <w:jc w:val="both"/>
              <w:rPr>
                <w:sz w:val="24"/>
                <w:szCs w:val="24"/>
              </w:rPr>
            </w:pPr>
            <w:r w:rsidRPr="00BF3FC7">
              <w:rPr>
                <w:sz w:val="24"/>
                <w:szCs w:val="24"/>
              </w:rPr>
              <w:t>Somos una institución estratégica del Estado, que coadyuva al desarrollo rural integral del país, promueve la certeza jurídica, la transformación y modernización de la agricultura, desarrollando capacidades productivas, organizativas y comerciales de los productores, para lograr la soberanía, seguridad alimentaria y la competitividad con normas y regulaciones claras para el manejo de productos en el mercado nacional e internacional, bajo los principios de transparencia, subsidiariedad, eficacia, eficiencia, equidad, multiculturalidad e interculturalidad</w:t>
            </w:r>
          </w:p>
        </w:tc>
      </w:tr>
      <w:tr w:rsidR="00AB7743" w:rsidTr="007200BF">
        <w:trPr>
          <w:cantSplit/>
          <w:trHeight w:val="39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14B1A" w:rsidRPr="00914B1A" w:rsidRDefault="00914B1A" w:rsidP="00EB5A8D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Visión</w:t>
            </w:r>
            <w:r w:rsidR="00AB7743">
              <w:rPr>
                <w:sz w:val="24"/>
                <w:szCs w:val="24"/>
              </w:rPr>
              <w:t>:</w:t>
            </w: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B7743" w:rsidRDefault="00F2042E" w:rsidP="00EB5A8D">
            <w:pPr>
              <w:pStyle w:val="Prrafodelista"/>
              <w:ind w:left="318"/>
              <w:contextualSpacing w:val="0"/>
              <w:jc w:val="both"/>
              <w:rPr>
                <w:sz w:val="24"/>
                <w:szCs w:val="24"/>
              </w:rPr>
            </w:pPr>
            <w:r w:rsidRPr="00BF3FC7">
              <w:rPr>
                <w:sz w:val="24"/>
                <w:szCs w:val="24"/>
              </w:rPr>
              <w:t>Ser una institución pública eficiente y eficaz, que propicia el desarrollo agropecuario, y el acceso a una alimentación adecuada suficiente e inocua, proveniente de las cadenas productivas que abastecen los mercados nacionales e internacionales, haciendo uso sostenible de los recursos naturales; donde la población guatemalteca goza de un desarrollo permanente en su calidad de vida, en el marco de gobernabilidad democrática</w:t>
            </w:r>
          </w:p>
        </w:tc>
      </w:tr>
      <w:tr w:rsidR="00914B1A" w:rsidTr="007200BF">
        <w:trPr>
          <w:cantSplit/>
          <w:trHeight w:val="397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042E" w:rsidRDefault="00F2042E" w:rsidP="00F2042E">
            <w:pPr>
              <w:pStyle w:val="Prrafodelista"/>
              <w:ind w:left="318"/>
              <w:contextualSpacing w:val="0"/>
              <w:jc w:val="both"/>
              <w:rPr>
                <w:sz w:val="24"/>
                <w:szCs w:val="24"/>
              </w:rPr>
            </w:pPr>
          </w:p>
          <w:p w:rsidR="00914B1A" w:rsidRPr="00FB78A2" w:rsidRDefault="00ED2B38" w:rsidP="00EB5A8D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 w:rsidRPr="00FB78A2">
              <w:rPr>
                <w:sz w:val="24"/>
                <w:szCs w:val="24"/>
              </w:rPr>
              <w:t>Destino del patrimonio fideicometido (contractual)</w:t>
            </w:r>
            <w:r w:rsidR="00621EDA">
              <w:rPr>
                <w:sz w:val="24"/>
                <w:szCs w:val="24"/>
              </w:rPr>
              <w:t>:</w:t>
            </w:r>
          </w:p>
        </w:tc>
      </w:tr>
      <w:tr w:rsidR="00914B1A" w:rsidTr="00F2042E">
        <w:trPr>
          <w:cantSplit/>
          <w:trHeight w:val="1002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14B1A" w:rsidRPr="00827FEB" w:rsidRDefault="00F2042E" w:rsidP="00F2042E">
            <w:pPr>
              <w:jc w:val="both"/>
              <w:rPr>
                <w:sz w:val="24"/>
                <w:szCs w:val="24"/>
              </w:rPr>
            </w:pPr>
            <w:r w:rsidRPr="00BF3FC7">
              <w:rPr>
                <w:sz w:val="24"/>
                <w:szCs w:val="24"/>
              </w:rPr>
              <w:t>Proporcionar asistencia crediticia para Proyectos Productivos para las Poblaciones Desarraigadas, conforme se establezca en el Reglamento de Administración y Funcionamiento del Fideicomiso.</w:t>
            </w:r>
          </w:p>
        </w:tc>
      </w:tr>
    </w:tbl>
    <w:p w:rsidR="00FB78A2" w:rsidRDefault="00FB78A2" w:rsidP="00530C0F">
      <w:pPr>
        <w:jc w:val="center"/>
        <w:rPr>
          <w:b/>
          <w:sz w:val="24"/>
          <w:szCs w:val="24"/>
        </w:rPr>
      </w:pPr>
    </w:p>
    <w:p w:rsidR="0048323E" w:rsidRPr="00890940" w:rsidRDefault="00F06A4B" w:rsidP="00EB5A8D">
      <w:pPr>
        <w:spacing w:after="0"/>
        <w:jc w:val="center"/>
        <w:rPr>
          <w:b/>
          <w:sz w:val="32"/>
          <w:szCs w:val="24"/>
        </w:rPr>
      </w:pPr>
      <w:r w:rsidRPr="00890940">
        <w:rPr>
          <w:b/>
          <w:sz w:val="32"/>
          <w:szCs w:val="24"/>
        </w:rPr>
        <w:t xml:space="preserve">Uso de </w:t>
      </w:r>
      <w:r w:rsidR="0048323E" w:rsidRPr="00890940">
        <w:rPr>
          <w:b/>
          <w:sz w:val="32"/>
          <w:szCs w:val="24"/>
        </w:rPr>
        <w:t>Recursos</w:t>
      </w:r>
      <w:r w:rsidR="002513F0" w:rsidRPr="00890940">
        <w:rPr>
          <w:b/>
          <w:sz w:val="32"/>
          <w:szCs w:val="24"/>
        </w:rPr>
        <w:t xml:space="preserve"> Financieros</w:t>
      </w:r>
    </w:p>
    <w:p w:rsidR="00EB5A8D" w:rsidRDefault="00EB5A8D" w:rsidP="00EB5A8D">
      <w:pPr>
        <w:spacing w:after="0"/>
        <w:jc w:val="center"/>
        <w:rPr>
          <w:i/>
          <w:szCs w:val="24"/>
        </w:rPr>
      </w:pPr>
      <w:r w:rsidRPr="00EB5A8D">
        <w:rPr>
          <w:i/>
          <w:szCs w:val="24"/>
        </w:rPr>
        <w:t>(Sólo aplica para fideicomiso</w:t>
      </w:r>
      <w:r w:rsidR="002A079A">
        <w:rPr>
          <w:i/>
          <w:szCs w:val="24"/>
        </w:rPr>
        <w:t>s</w:t>
      </w:r>
      <w:r w:rsidRPr="00EB5A8D">
        <w:rPr>
          <w:i/>
          <w:szCs w:val="24"/>
        </w:rPr>
        <w:t xml:space="preserve"> que tiene</w:t>
      </w:r>
      <w:r w:rsidR="002A079A">
        <w:rPr>
          <w:i/>
          <w:szCs w:val="24"/>
        </w:rPr>
        <w:t>n</w:t>
      </w:r>
      <w:r w:rsidRPr="00EB5A8D">
        <w:rPr>
          <w:i/>
          <w:szCs w:val="24"/>
        </w:rPr>
        <w:t xml:space="preserve"> asignados recursos del presupuesto en el Cuatrimestre)</w:t>
      </w:r>
    </w:p>
    <w:p w:rsidR="00EB5A8D" w:rsidRPr="00EB5A8D" w:rsidRDefault="00EB5A8D" w:rsidP="00EB5A8D">
      <w:pPr>
        <w:spacing w:after="0"/>
        <w:jc w:val="center"/>
        <w:rPr>
          <w:szCs w:val="24"/>
        </w:rPr>
      </w:pPr>
    </w:p>
    <w:tbl>
      <w:tblPr>
        <w:tblStyle w:val="Tablaconcuadrcula"/>
        <w:tblW w:w="8946" w:type="dxa"/>
        <w:tblInd w:w="108" w:type="dxa"/>
        <w:tblLook w:val="04A0" w:firstRow="1" w:lastRow="0" w:firstColumn="1" w:lastColumn="0" w:noHBand="0" w:noVBand="1"/>
      </w:tblPr>
      <w:tblGrid>
        <w:gridCol w:w="4118"/>
        <w:gridCol w:w="1846"/>
        <w:gridCol w:w="426"/>
        <w:gridCol w:w="142"/>
        <w:gridCol w:w="283"/>
        <w:gridCol w:w="2131"/>
      </w:tblGrid>
      <w:tr w:rsidR="00512974" w:rsidRPr="00512974" w:rsidTr="00890BF7">
        <w:trPr>
          <w:cantSplit/>
          <w:trHeight w:val="397"/>
        </w:trPr>
        <w:tc>
          <w:tcPr>
            <w:tcW w:w="6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2974" w:rsidRPr="00512974" w:rsidRDefault="00E562AE" w:rsidP="00EB5A8D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Uso de la a</w:t>
            </w:r>
            <w:r w:rsidR="00512974">
              <w:rPr>
                <w:sz w:val="24"/>
                <w:szCs w:val="24"/>
              </w:rPr>
              <w:t xml:space="preserve">signación </w:t>
            </w:r>
            <w:r>
              <w:rPr>
                <w:sz w:val="24"/>
                <w:szCs w:val="24"/>
              </w:rPr>
              <w:t>p</w:t>
            </w:r>
            <w:r w:rsidR="00512974">
              <w:rPr>
                <w:sz w:val="24"/>
                <w:szCs w:val="24"/>
              </w:rPr>
              <w:t>resupuestar</w:t>
            </w:r>
            <w:r>
              <w:rPr>
                <w:sz w:val="24"/>
                <w:szCs w:val="24"/>
              </w:rPr>
              <w:t>ia</w:t>
            </w:r>
            <w:r w:rsidR="00621EDA">
              <w:rPr>
                <w:sz w:val="24"/>
                <w:szCs w:val="24"/>
              </w:rPr>
              <w:t>:</w:t>
            </w:r>
          </w:p>
        </w:tc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974" w:rsidRPr="00512974" w:rsidRDefault="00512974" w:rsidP="002513F0">
            <w:pPr>
              <w:jc w:val="right"/>
              <w:rPr>
                <w:sz w:val="24"/>
                <w:szCs w:val="24"/>
              </w:rPr>
            </w:pPr>
          </w:p>
        </w:tc>
      </w:tr>
      <w:tr w:rsidR="00317018" w:rsidRPr="00512974" w:rsidTr="00890BF7">
        <w:trPr>
          <w:cantSplit/>
          <w:trHeight w:val="397"/>
        </w:trPr>
        <w:tc>
          <w:tcPr>
            <w:tcW w:w="5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18" w:rsidRDefault="00317018" w:rsidP="00317018">
            <w:pPr>
              <w:pStyle w:val="Prrafodelista"/>
              <w:numPr>
                <w:ilvl w:val="0"/>
                <w:numId w:val="16"/>
              </w:numPr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Presupuesto vigente (en Quetzales):</w:t>
            </w:r>
          </w:p>
        </w:tc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17018" w:rsidRPr="00512974" w:rsidRDefault="00F2042E" w:rsidP="002513F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>
              <w:t xml:space="preserve"> </w:t>
            </w:r>
            <w:r w:rsidRPr="00BF3FC7">
              <w:rPr>
                <w:sz w:val="24"/>
                <w:szCs w:val="24"/>
              </w:rPr>
              <w:t>--------------------</w:t>
            </w:r>
          </w:p>
        </w:tc>
      </w:tr>
      <w:tr w:rsidR="00512974" w:rsidRPr="00512974" w:rsidTr="00890BF7">
        <w:trPr>
          <w:cantSplit/>
          <w:trHeight w:val="397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512974" w:rsidRPr="00512974" w:rsidRDefault="00512974" w:rsidP="00317018">
            <w:pPr>
              <w:pStyle w:val="Prrafodelista"/>
              <w:numPr>
                <w:ilvl w:val="0"/>
                <w:numId w:val="16"/>
              </w:numPr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Fuente de financiamiento:</w:t>
            </w:r>
          </w:p>
        </w:tc>
        <w:tc>
          <w:tcPr>
            <w:tcW w:w="4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12974" w:rsidRPr="00512974" w:rsidRDefault="00F2042E" w:rsidP="002513F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>
              <w:t xml:space="preserve"> </w:t>
            </w:r>
            <w:r w:rsidRPr="00BF3FC7">
              <w:rPr>
                <w:sz w:val="24"/>
                <w:szCs w:val="24"/>
              </w:rPr>
              <w:t>--------------------</w:t>
            </w:r>
          </w:p>
        </w:tc>
      </w:tr>
      <w:tr w:rsidR="00237CD5" w:rsidRPr="00512974" w:rsidTr="00890BF7">
        <w:trPr>
          <w:cantSplit/>
          <w:trHeight w:val="397"/>
        </w:trPr>
        <w:tc>
          <w:tcPr>
            <w:tcW w:w="5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7CD5" w:rsidRDefault="00237CD5" w:rsidP="00143D18">
            <w:pPr>
              <w:pStyle w:val="Prrafodelista"/>
              <w:numPr>
                <w:ilvl w:val="0"/>
                <w:numId w:val="16"/>
              </w:numPr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Anticipos financieros otorgados en el período: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7CD5" w:rsidRPr="00512974" w:rsidRDefault="00237CD5" w:rsidP="002513F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7CD5" w:rsidRPr="00512974" w:rsidRDefault="00237CD5" w:rsidP="002513F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7CD5" w:rsidRPr="00512974" w:rsidRDefault="00F2042E" w:rsidP="002513F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>
              <w:t xml:space="preserve"> </w:t>
            </w:r>
            <w:r w:rsidRPr="00BF3FC7">
              <w:rPr>
                <w:sz w:val="24"/>
                <w:szCs w:val="24"/>
              </w:rPr>
              <w:t>--------------------</w:t>
            </w:r>
          </w:p>
        </w:tc>
      </w:tr>
      <w:tr w:rsidR="00143D18" w:rsidRPr="00512974" w:rsidTr="00890BF7">
        <w:trPr>
          <w:cantSplit/>
          <w:trHeight w:val="397"/>
        </w:trPr>
        <w:tc>
          <w:tcPr>
            <w:tcW w:w="5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D18" w:rsidRDefault="001052BD" w:rsidP="001052BD">
            <w:pPr>
              <w:pStyle w:val="Prrafodelista"/>
              <w:numPr>
                <w:ilvl w:val="0"/>
                <w:numId w:val="16"/>
              </w:numPr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Ejecución presupuestaria registrada en SICOIN</w:t>
            </w:r>
            <w:r w:rsidR="00143D18">
              <w:rPr>
                <w:sz w:val="24"/>
                <w:szCs w:val="24"/>
              </w:rPr>
              <w:t>:</w:t>
            </w:r>
          </w:p>
        </w:tc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43D18" w:rsidRPr="00512974" w:rsidRDefault="00F2042E" w:rsidP="002513F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Q.</w:t>
            </w:r>
            <w:r>
              <w:t xml:space="preserve"> </w:t>
            </w:r>
            <w:r w:rsidRPr="00BF3FC7">
              <w:rPr>
                <w:sz w:val="24"/>
                <w:szCs w:val="24"/>
              </w:rPr>
              <w:t>--------------------</w:t>
            </w:r>
          </w:p>
        </w:tc>
      </w:tr>
      <w:tr w:rsidR="00512974" w:rsidRPr="00C47446" w:rsidTr="00890BF7">
        <w:trPr>
          <w:cantSplit/>
          <w:trHeight w:val="172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2974" w:rsidRPr="00C47446" w:rsidRDefault="00512974" w:rsidP="002513F0">
            <w:pPr>
              <w:jc w:val="right"/>
              <w:rPr>
                <w:b/>
                <w:sz w:val="16"/>
                <w:szCs w:val="24"/>
              </w:rPr>
            </w:pPr>
          </w:p>
        </w:tc>
      </w:tr>
    </w:tbl>
    <w:p w:rsidR="00890BF7" w:rsidRDefault="00890BF7" w:rsidP="00EB5A8D">
      <w:pPr>
        <w:pStyle w:val="Prrafodelista"/>
        <w:numPr>
          <w:ilvl w:val="0"/>
          <w:numId w:val="5"/>
        </w:numPr>
        <w:spacing w:after="0" w:line="240" w:lineRule="auto"/>
        <w:ind w:left="318" w:hanging="261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Movimiento de caja</w:t>
      </w:r>
      <w:r w:rsidR="00621EDA">
        <w:rPr>
          <w:sz w:val="24"/>
          <w:szCs w:val="24"/>
        </w:rPr>
        <w:t>:</w:t>
      </w:r>
    </w:p>
    <w:p w:rsidR="00890BF7" w:rsidRDefault="00890BF7" w:rsidP="00890BF7">
      <w:pPr>
        <w:pStyle w:val="Prrafodelista"/>
        <w:tabs>
          <w:tab w:val="left" w:pos="284"/>
          <w:tab w:val="left" w:pos="426"/>
        </w:tabs>
        <w:spacing w:after="0" w:line="240" w:lineRule="auto"/>
        <w:ind w:left="0"/>
        <w:contextualSpacing w:val="0"/>
        <w:jc w:val="both"/>
        <w:rPr>
          <w:sz w:val="24"/>
          <w:szCs w:val="24"/>
        </w:rPr>
      </w:pPr>
    </w:p>
    <w:p w:rsidR="00890BF7" w:rsidRDefault="002A079A" w:rsidP="00890BF7">
      <w:pPr>
        <w:pStyle w:val="Prrafodelista"/>
        <w:tabs>
          <w:tab w:val="left" w:pos="284"/>
          <w:tab w:val="left" w:pos="426"/>
        </w:tabs>
        <w:spacing w:after="0" w:line="240" w:lineRule="auto"/>
        <w:ind w:left="0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Ver archivo adjunto, </w:t>
      </w:r>
      <w:r w:rsidR="00890BF7">
        <w:rPr>
          <w:sz w:val="24"/>
          <w:szCs w:val="24"/>
        </w:rPr>
        <w:t>anexo No. 1 (Movimiento de caja)</w:t>
      </w:r>
      <w:r>
        <w:rPr>
          <w:sz w:val="24"/>
          <w:szCs w:val="24"/>
        </w:rPr>
        <w:t>.</w:t>
      </w:r>
      <w:r w:rsidR="00890BF7">
        <w:rPr>
          <w:sz w:val="24"/>
          <w:szCs w:val="24"/>
        </w:rPr>
        <w:t xml:space="preserve"> </w:t>
      </w:r>
    </w:p>
    <w:p w:rsidR="00EE076C" w:rsidRDefault="00EE076C" w:rsidP="00BB06AE">
      <w:pPr>
        <w:jc w:val="center"/>
        <w:rPr>
          <w:b/>
          <w:sz w:val="28"/>
          <w:szCs w:val="24"/>
        </w:rPr>
      </w:pPr>
    </w:p>
    <w:p w:rsidR="007200BF" w:rsidRPr="00890940" w:rsidRDefault="00530C0F" w:rsidP="00BB06AE">
      <w:pPr>
        <w:jc w:val="center"/>
        <w:rPr>
          <w:b/>
          <w:sz w:val="28"/>
          <w:szCs w:val="24"/>
        </w:rPr>
      </w:pPr>
      <w:r w:rsidRPr="00890940">
        <w:rPr>
          <w:b/>
          <w:sz w:val="28"/>
          <w:szCs w:val="24"/>
        </w:rPr>
        <w:t>Cumplimiento de Objetivos</w:t>
      </w:r>
    </w:p>
    <w:p w:rsidR="00890940" w:rsidRDefault="00890940" w:rsidP="00890940">
      <w:pPr>
        <w:pStyle w:val="Prrafodelista"/>
        <w:numPr>
          <w:ilvl w:val="0"/>
          <w:numId w:val="5"/>
        </w:numPr>
        <w:spacing w:after="0" w:line="240" w:lineRule="auto"/>
        <w:ind w:left="318" w:hanging="261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Detalle de cumplimiento de objetivos en el período: </w:t>
      </w:r>
    </w:p>
    <w:p w:rsidR="00890940" w:rsidRDefault="00890940" w:rsidP="00890940">
      <w:pPr>
        <w:pStyle w:val="Prrafodelista"/>
        <w:spacing w:after="0" w:line="240" w:lineRule="auto"/>
        <w:ind w:left="318"/>
        <w:contextualSpacing w:val="0"/>
        <w:jc w:val="both"/>
        <w:rPr>
          <w:sz w:val="24"/>
          <w:szCs w:val="24"/>
        </w:rPr>
      </w:pPr>
    </w:p>
    <w:tbl>
      <w:tblPr>
        <w:tblStyle w:val="Tablaconcuadrcul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4194"/>
        <w:gridCol w:w="421"/>
        <w:gridCol w:w="1553"/>
        <w:gridCol w:w="404"/>
        <w:gridCol w:w="1691"/>
      </w:tblGrid>
      <w:tr w:rsidR="00890940" w:rsidTr="00890940">
        <w:tc>
          <w:tcPr>
            <w:tcW w:w="642" w:type="dxa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4" w:type="dxa"/>
            <w:vAlign w:val="center"/>
          </w:tcPr>
          <w:p w:rsidR="00890940" w:rsidRDefault="00890940" w:rsidP="00890940">
            <w:pPr>
              <w:jc w:val="center"/>
              <w:rPr>
                <w:sz w:val="24"/>
                <w:szCs w:val="24"/>
              </w:rPr>
            </w:pPr>
            <w:r w:rsidRPr="00530C0F">
              <w:rPr>
                <w:b/>
                <w:sz w:val="20"/>
                <w:szCs w:val="24"/>
              </w:rPr>
              <w:t xml:space="preserve">Descripción del </w:t>
            </w:r>
            <w:r>
              <w:rPr>
                <w:b/>
                <w:sz w:val="20"/>
                <w:szCs w:val="24"/>
              </w:rPr>
              <w:t>Objetivo</w:t>
            </w:r>
          </w:p>
        </w:tc>
        <w:tc>
          <w:tcPr>
            <w:tcW w:w="421" w:type="dxa"/>
          </w:tcPr>
          <w:p w:rsidR="00890940" w:rsidRPr="00890940" w:rsidRDefault="00890940" w:rsidP="00890940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890940" w:rsidRDefault="00890940" w:rsidP="00890940">
            <w:pPr>
              <w:jc w:val="center"/>
              <w:rPr>
                <w:b/>
                <w:sz w:val="20"/>
                <w:szCs w:val="24"/>
              </w:rPr>
            </w:pPr>
            <w:r w:rsidRPr="00890940">
              <w:rPr>
                <w:b/>
                <w:sz w:val="20"/>
                <w:szCs w:val="24"/>
              </w:rPr>
              <w:t>Programado</w:t>
            </w:r>
          </w:p>
          <w:p w:rsidR="00890940" w:rsidRDefault="00890940" w:rsidP="00890940">
            <w:pPr>
              <w:jc w:val="center"/>
              <w:rPr>
                <w:sz w:val="24"/>
                <w:szCs w:val="24"/>
              </w:rPr>
            </w:pPr>
            <w:r w:rsidRPr="00890940">
              <w:rPr>
                <w:b/>
                <w:sz w:val="20"/>
                <w:szCs w:val="24"/>
              </w:rPr>
              <w:t>Anual</w:t>
            </w:r>
          </w:p>
        </w:tc>
        <w:tc>
          <w:tcPr>
            <w:tcW w:w="404" w:type="dxa"/>
          </w:tcPr>
          <w:p w:rsidR="00890940" w:rsidRPr="00530C0F" w:rsidRDefault="00890940" w:rsidP="00890940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691" w:type="dxa"/>
            <w:vAlign w:val="center"/>
          </w:tcPr>
          <w:p w:rsidR="00890940" w:rsidRDefault="00890940" w:rsidP="00890940">
            <w:pPr>
              <w:jc w:val="center"/>
              <w:rPr>
                <w:sz w:val="24"/>
                <w:szCs w:val="24"/>
              </w:rPr>
            </w:pPr>
            <w:r w:rsidRPr="00530C0F">
              <w:rPr>
                <w:b/>
                <w:sz w:val="20"/>
                <w:szCs w:val="24"/>
              </w:rPr>
              <w:t>Grado de Cumplimiento</w:t>
            </w:r>
            <w:r>
              <w:rPr>
                <w:b/>
                <w:sz w:val="20"/>
                <w:szCs w:val="24"/>
              </w:rPr>
              <w:t xml:space="preserve"> Estimado </w:t>
            </w:r>
            <w:r w:rsidRPr="00530C0F">
              <w:rPr>
                <w:b/>
                <w:sz w:val="20"/>
                <w:szCs w:val="24"/>
              </w:rPr>
              <w:t>(%)</w:t>
            </w:r>
          </w:p>
        </w:tc>
      </w:tr>
      <w:tr w:rsidR="00890940" w:rsidTr="00621EDA">
        <w:trPr>
          <w:trHeight w:val="510"/>
        </w:trPr>
        <w:tc>
          <w:tcPr>
            <w:tcW w:w="642" w:type="dxa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</w:t>
            </w:r>
          </w:p>
        </w:tc>
        <w:tc>
          <w:tcPr>
            <w:tcW w:w="4194" w:type="dxa"/>
            <w:shd w:val="clear" w:color="auto" w:fill="D9D9D9" w:themeFill="background1" w:themeFillShade="D9"/>
          </w:tcPr>
          <w:p w:rsidR="00890940" w:rsidRDefault="00F2042E" w:rsidP="000B5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Modificación del Patrimonio Fideicometido según Acurdo Gubernativo 459-2011</w:t>
            </w:r>
          </w:p>
        </w:tc>
        <w:tc>
          <w:tcPr>
            <w:tcW w:w="421" w:type="dxa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4" w:type="dxa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D9D9D9" w:themeFill="background1" w:themeFillShade="D9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</w:tr>
      <w:tr w:rsidR="00890940" w:rsidTr="00621EDA">
        <w:trPr>
          <w:trHeight w:val="510"/>
        </w:trPr>
        <w:tc>
          <w:tcPr>
            <w:tcW w:w="642" w:type="dxa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14.2</w:t>
            </w:r>
          </w:p>
        </w:tc>
        <w:tc>
          <w:tcPr>
            <w:tcW w:w="4194" w:type="dxa"/>
            <w:shd w:val="clear" w:color="auto" w:fill="D9D9D9" w:themeFill="background1" w:themeFillShade="D9"/>
          </w:tcPr>
          <w:p w:rsidR="00890940" w:rsidRDefault="00F2042E" w:rsidP="000B5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Extinguir, Liquidar y Finiquito del Fideicomiso según Acuerdo Gubernativo 459-2011</w:t>
            </w:r>
          </w:p>
        </w:tc>
        <w:tc>
          <w:tcPr>
            <w:tcW w:w="421" w:type="dxa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4" w:type="dxa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D9D9D9" w:themeFill="background1" w:themeFillShade="D9"/>
          </w:tcPr>
          <w:p w:rsidR="00890940" w:rsidRDefault="00890940" w:rsidP="000B5FF9">
            <w:pPr>
              <w:jc w:val="both"/>
              <w:rPr>
                <w:sz w:val="24"/>
                <w:szCs w:val="24"/>
              </w:rPr>
            </w:pPr>
          </w:p>
        </w:tc>
      </w:tr>
    </w:tbl>
    <w:p w:rsidR="008317BD" w:rsidRDefault="008317BD"/>
    <w:p w:rsidR="00EE076C" w:rsidRDefault="00EE076C" w:rsidP="00EE076C">
      <w:pPr>
        <w:pStyle w:val="Prrafodelista"/>
        <w:numPr>
          <w:ilvl w:val="0"/>
          <w:numId w:val="5"/>
        </w:numPr>
        <w:spacing w:after="0" w:line="240" w:lineRule="auto"/>
        <w:ind w:left="318" w:hanging="261"/>
        <w:contextualSpacing w:val="0"/>
        <w:jc w:val="both"/>
      </w:pPr>
      <w:r>
        <w:t xml:space="preserve"> Población / sector / entidad beneficiaria:</w:t>
      </w:r>
    </w:p>
    <w:p w:rsidR="00EE076C" w:rsidRDefault="00EE076C" w:rsidP="00EE076C">
      <w:pPr>
        <w:pStyle w:val="Prrafodelista"/>
        <w:spacing w:after="0" w:line="240" w:lineRule="auto"/>
        <w:ind w:left="318"/>
        <w:contextualSpacing w:val="0"/>
        <w:jc w:val="both"/>
      </w:pPr>
    </w:p>
    <w:tbl>
      <w:tblPr>
        <w:tblStyle w:val="Tablaconcuadrcu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586"/>
      </w:tblGrid>
      <w:tr w:rsidR="00EE076C" w:rsidTr="00EE076C">
        <w:tc>
          <w:tcPr>
            <w:tcW w:w="8586" w:type="dxa"/>
            <w:shd w:val="clear" w:color="auto" w:fill="D9D9D9" w:themeFill="background1" w:themeFillShade="D9"/>
          </w:tcPr>
          <w:p w:rsidR="00EE076C" w:rsidRDefault="00F2042E" w:rsidP="00EE076C">
            <w:pPr>
              <w:jc w:val="both"/>
            </w:pPr>
            <w:r w:rsidRPr="00BF3FC7">
              <w:rPr>
                <w:sz w:val="24"/>
                <w:szCs w:val="24"/>
              </w:rPr>
              <w:t>Población Desarraigada</w:t>
            </w:r>
          </w:p>
        </w:tc>
      </w:tr>
    </w:tbl>
    <w:p w:rsidR="00EE076C" w:rsidRDefault="00EE076C" w:rsidP="00EE076C">
      <w:pPr>
        <w:spacing w:after="0" w:line="240" w:lineRule="auto"/>
        <w:jc w:val="both"/>
      </w:pPr>
    </w:p>
    <w:tbl>
      <w:tblPr>
        <w:tblStyle w:val="Tablaconcuadrcula"/>
        <w:tblW w:w="8789" w:type="dxa"/>
        <w:tblInd w:w="250" w:type="dxa"/>
        <w:tblLook w:val="04A0" w:firstRow="1" w:lastRow="0" w:firstColumn="1" w:lastColumn="0" w:noHBand="0" w:noVBand="1"/>
      </w:tblPr>
      <w:tblGrid>
        <w:gridCol w:w="798"/>
        <w:gridCol w:w="4470"/>
        <w:gridCol w:w="350"/>
        <w:gridCol w:w="1344"/>
        <w:gridCol w:w="419"/>
        <w:gridCol w:w="503"/>
        <w:gridCol w:w="905"/>
      </w:tblGrid>
      <w:tr w:rsidR="009127BB" w:rsidRPr="009127BB" w:rsidTr="0048323E">
        <w:trPr>
          <w:gridAfter w:val="1"/>
          <w:wAfter w:w="905" w:type="dxa"/>
          <w:trHeight w:val="482"/>
        </w:trPr>
        <w:tc>
          <w:tcPr>
            <w:tcW w:w="78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127BB" w:rsidRPr="009127BB" w:rsidRDefault="009127BB" w:rsidP="00EE076C">
            <w:pPr>
              <w:pStyle w:val="Prrafodelista"/>
              <w:numPr>
                <w:ilvl w:val="0"/>
                <w:numId w:val="5"/>
              </w:numPr>
              <w:ind w:left="318" w:hanging="261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Bienes entregados</w:t>
            </w:r>
            <w:r w:rsidR="00C2477B">
              <w:rPr>
                <w:sz w:val="24"/>
                <w:szCs w:val="24"/>
              </w:rPr>
              <w:t xml:space="preserve"> </w:t>
            </w:r>
            <w:r w:rsidR="00F06A4B">
              <w:rPr>
                <w:sz w:val="24"/>
                <w:szCs w:val="24"/>
              </w:rPr>
              <w:t>/</w:t>
            </w:r>
            <w:r w:rsidR="00C247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servicios prestados</w:t>
            </w:r>
            <w:r w:rsidR="00C2477B">
              <w:rPr>
                <w:sz w:val="24"/>
                <w:szCs w:val="24"/>
              </w:rPr>
              <w:t xml:space="preserve"> </w:t>
            </w:r>
            <w:r w:rsidR="00F06A4B">
              <w:rPr>
                <w:sz w:val="24"/>
                <w:szCs w:val="24"/>
              </w:rPr>
              <w:t>/</w:t>
            </w:r>
            <w:r w:rsidR="00C2477B">
              <w:rPr>
                <w:sz w:val="24"/>
                <w:szCs w:val="24"/>
              </w:rPr>
              <w:t xml:space="preserve"> </w:t>
            </w:r>
            <w:r w:rsidR="00F06A4B">
              <w:rPr>
                <w:sz w:val="24"/>
                <w:szCs w:val="24"/>
              </w:rPr>
              <w:t>actividades financiadas</w:t>
            </w:r>
            <w:r w:rsidR="00EE076C">
              <w:rPr>
                <w:sz w:val="24"/>
                <w:szCs w:val="24"/>
              </w:rPr>
              <w:t>:</w:t>
            </w:r>
          </w:p>
        </w:tc>
      </w:tr>
      <w:tr w:rsidR="008317BD" w:rsidRPr="008317BD" w:rsidTr="0048323E">
        <w:trPr>
          <w:trHeight w:val="613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17BD" w:rsidRPr="008317BD" w:rsidRDefault="008317BD" w:rsidP="008317BD">
            <w:pPr>
              <w:pStyle w:val="Prrafodelista"/>
              <w:ind w:left="394"/>
              <w:contextualSpacing w:val="0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17BD" w:rsidRPr="008317BD" w:rsidRDefault="008317BD" w:rsidP="008317BD">
            <w:pPr>
              <w:pStyle w:val="Prrafodelista"/>
              <w:ind w:left="0"/>
              <w:contextualSpacing w:val="0"/>
              <w:jc w:val="center"/>
              <w:rPr>
                <w:b/>
                <w:sz w:val="20"/>
                <w:szCs w:val="24"/>
              </w:rPr>
            </w:pPr>
            <w:r w:rsidRPr="008317BD">
              <w:rPr>
                <w:b/>
                <w:sz w:val="20"/>
                <w:szCs w:val="24"/>
              </w:rPr>
              <w:t>Descripción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17BD" w:rsidRPr="008317BD" w:rsidRDefault="008317BD" w:rsidP="008317BD">
            <w:pPr>
              <w:pStyle w:val="Prrafodelista"/>
              <w:ind w:left="0"/>
              <w:contextualSpacing w:val="0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7446" w:rsidRPr="008317BD" w:rsidRDefault="008317BD" w:rsidP="00C47446">
            <w:pPr>
              <w:pStyle w:val="Prrafodelista"/>
              <w:ind w:left="0"/>
              <w:contextualSpacing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Cantidad </w:t>
            </w:r>
            <w:r w:rsidR="00C47446">
              <w:rPr>
                <w:b/>
                <w:sz w:val="20"/>
                <w:szCs w:val="24"/>
              </w:rPr>
              <w:t>Aprobada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17BD" w:rsidRPr="008317BD" w:rsidRDefault="008317BD" w:rsidP="008317BD">
            <w:pPr>
              <w:pStyle w:val="Prrafodelista"/>
              <w:ind w:left="0"/>
              <w:contextualSpacing w:val="0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17BD" w:rsidRPr="008317BD" w:rsidRDefault="008317BD" w:rsidP="008317BD">
            <w:pPr>
              <w:pStyle w:val="Prrafodelista"/>
              <w:ind w:left="0"/>
              <w:contextualSpacing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Cantidad Entregada</w:t>
            </w:r>
          </w:p>
        </w:tc>
      </w:tr>
      <w:tr w:rsidR="00F2042E" w:rsidTr="00621EDA">
        <w:trPr>
          <w:trHeight w:val="586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F2042E" w:rsidRPr="0048323E" w:rsidRDefault="00F2042E" w:rsidP="00BB06AE">
            <w:pPr>
              <w:ind w:left="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2042E" w:rsidRDefault="00F2042E" w:rsidP="002E488C">
            <w:pPr>
              <w:pStyle w:val="Prrafodelista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---------------------------------------------------------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42E" w:rsidRDefault="00F2042E" w:rsidP="00257C4D">
            <w:pPr>
              <w:pStyle w:val="Prrafodelista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2042E" w:rsidRDefault="00F2042E" w:rsidP="00D85C50">
            <w:pPr>
              <w:pStyle w:val="Prrafodelista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2042E" w:rsidRDefault="00F2042E" w:rsidP="00257C4D">
            <w:pPr>
              <w:pStyle w:val="Prrafodelista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2042E" w:rsidRDefault="00F2042E" w:rsidP="00D85C50">
            <w:pPr>
              <w:pStyle w:val="Prrafodelista"/>
              <w:ind w:left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</w:t>
            </w:r>
          </w:p>
        </w:tc>
      </w:tr>
    </w:tbl>
    <w:p w:rsidR="0048323E" w:rsidRDefault="0048323E"/>
    <w:p w:rsidR="001D4113" w:rsidRPr="00621EDA" w:rsidRDefault="001D4113" w:rsidP="001D4113">
      <w:pPr>
        <w:jc w:val="center"/>
        <w:rPr>
          <w:b/>
          <w:sz w:val="28"/>
          <w:szCs w:val="24"/>
        </w:rPr>
      </w:pPr>
      <w:r w:rsidRPr="00621EDA">
        <w:rPr>
          <w:b/>
          <w:sz w:val="28"/>
          <w:szCs w:val="24"/>
        </w:rPr>
        <w:t xml:space="preserve">Gestión </w:t>
      </w:r>
      <w:r w:rsidR="00621EDA" w:rsidRPr="00621EDA">
        <w:rPr>
          <w:b/>
          <w:sz w:val="28"/>
          <w:szCs w:val="24"/>
        </w:rPr>
        <w:t xml:space="preserve">Administrativa </w:t>
      </w:r>
    </w:p>
    <w:tbl>
      <w:tblPr>
        <w:tblStyle w:val="Tablaconcuadrcula"/>
        <w:tblW w:w="8789" w:type="dxa"/>
        <w:tblInd w:w="250" w:type="dxa"/>
        <w:tblLook w:val="04A0" w:firstRow="1" w:lastRow="0" w:firstColumn="1" w:lastColumn="0" w:noHBand="0" w:noVBand="1"/>
      </w:tblPr>
      <w:tblGrid>
        <w:gridCol w:w="7884"/>
        <w:gridCol w:w="905"/>
      </w:tblGrid>
      <w:tr w:rsidR="009127BB" w:rsidRPr="009127BB" w:rsidTr="0048323E">
        <w:trPr>
          <w:gridAfter w:val="1"/>
          <w:wAfter w:w="905" w:type="dxa"/>
          <w:trHeight w:val="444"/>
        </w:trPr>
        <w:tc>
          <w:tcPr>
            <w:tcW w:w="7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27BB" w:rsidRPr="009127BB" w:rsidRDefault="00C47446" w:rsidP="00EE076C">
            <w:pPr>
              <w:pStyle w:val="Prrafodelista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Impactos</w:t>
            </w:r>
            <w:r w:rsidR="009127BB">
              <w:rPr>
                <w:sz w:val="24"/>
                <w:szCs w:val="24"/>
              </w:rPr>
              <w:t xml:space="preserve"> esperados</w:t>
            </w:r>
            <w:r w:rsidR="005B511A">
              <w:rPr>
                <w:sz w:val="24"/>
                <w:szCs w:val="24"/>
              </w:rPr>
              <w:t>:</w:t>
            </w:r>
          </w:p>
        </w:tc>
      </w:tr>
      <w:tr w:rsidR="009127BB" w:rsidRPr="009127BB" w:rsidTr="00F2042E">
        <w:trPr>
          <w:trHeight w:val="401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127BB" w:rsidRDefault="00F2042E" w:rsidP="00257C4D">
            <w:pPr>
              <w:pStyle w:val="Prrafodelista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Ninguno por encontrarse en fase de Modificación, Extinción Liquidación y Finiquito.</w:t>
            </w:r>
          </w:p>
        </w:tc>
      </w:tr>
      <w:tr w:rsidR="00BB06AE" w:rsidRPr="009127BB" w:rsidTr="00257C4D">
        <w:trPr>
          <w:gridAfter w:val="1"/>
          <w:wAfter w:w="905" w:type="dxa"/>
          <w:trHeight w:val="444"/>
        </w:trPr>
        <w:tc>
          <w:tcPr>
            <w:tcW w:w="7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42E" w:rsidRDefault="00F2042E" w:rsidP="00F2042E">
            <w:pPr>
              <w:pStyle w:val="Prrafodelista"/>
              <w:ind w:left="459"/>
              <w:rPr>
                <w:sz w:val="24"/>
                <w:szCs w:val="24"/>
              </w:rPr>
            </w:pPr>
          </w:p>
          <w:p w:rsidR="00BB06AE" w:rsidRPr="009127BB" w:rsidRDefault="00A6672B" w:rsidP="00EE076C">
            <w:pPr>
              <w:pStyle w:val="Prrafodelista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Fortalezas y factores positivo</w:t>
            </w:r>
            <w:r w:rsidR="00237CD5">
              <w:rPr>
                <w:sz w:val="24"/>
                <w:szCs w:val="24"/>
              </w:rPr>
              <w:t>s identificados en el período</w:t>
            </w:r>
            <w:r w:rsidR="005B511A">
              <w:rPr>
                <w:sz w:val="24"/>
                <w:szCs w:val="24"/>
              </w:rPr>
              <w:t>:</w:t>
            </w:r>
          </w:p>
        </w:tc>
      </w:tr>
      <w:tr w:rsidR="00BB06AE" w:rsidRPr="009127BB" w:rsidTr="00F2042E">
        <w:trPr>
          <w:trHeight w:val="434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21EDA" w:rsidRDefault="00F2042E" w:rsidP="00F2042E">
            <w:pPr>
              <w:pStyle w:val="Prrafodelista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Ninguno por encontrarse en fase de Extinción, Liquidación y Finiquito.</w:t>
            </w:r>
          </w:p>
        </w:tc>
      </w:tr>
      <w:tr w:rsidR="00A6672B" w:rsidRPr="009127BB" w:rsidTr="00257C4D">
        <w:trPr>
          <w:gridAfter w:val="1"/>
          <w:wAfter w:w="905" w:type="dxa"/>
          <w:trHeight w:val="444"/>
        </w:trPr>
        <w:tc>
          <w:tcPr>
            <w:tcW w:w="7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1EDA" w:rsidRDefault="00621EDA" w:rsidP="00621EDA">
            <w:pPr>
              <w:pStyle w:val="Prrafodelista"/>
              <w:ind w:left="459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A6672B" w:rsidRPr="009127BB" w:rsidRDefault="00A6672B" w:rsidP="00EE076C">
            <w:pPr>
              <w:pStyle w:val="Prrafodelista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Debilidades y obstáculos enfrentados en el período</w:t>
            </w:r>
            <w:r w:rsidR="005B511A">
              <w:rPr>
                <w:sz w:val="24"/>
                <w:szCs w:val="24"/>
              </w:rPr>
              <w:t>:</w:t>
            </w:r>
          </w:p>
        </w:tc>
      </w:tr>
      <w:tr w:rsidR="00A6672B" w:rsidRPr="009127BB" w:rsidTr="00F2042E">
        <w:trPr>
          <w:trHeight w:val="1257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A6672B" w:rsidRPr="00F2042E" w:rsidRDefault="00F2042E" w:rsidP="00F204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minuta del proyecto </w:t>
            </w:r>
            <w:r w:rsidRPr="00F2042E">
              <w:rPr>
                <w:sz w:val="24"/>
                <w:szCs w:val="24"/>
              </w:rPr>
              <w:t xml:space="preserve">de escritura de Modificación </w:t>
            </w:r>
            <w:r>
              <w:rPr>
                <w:sz w:val="24"/>
                <w:szCs w:val="24"/>
              </w:rPr>
              <w:t xml:space="preserve">se encuentra en la Escribanía de Cámara y de Gobierno, en revisión y autorización de la Escritura Pública correspondiente </w:t>
            </w:r>
            <w:r w:rsidRPr="00F2042E">
              <w:rPr>
                <w:sz w:val="24"/>
                <w:szCs w:val="24"/>
              </w:rPr>
              <w:t xml:space="preserve">y </w:t>
            </w:r>
            <w:r>
              <w:rPr>
                <w:sz w:val="24"/>
                <w:szCs w:val="24"/>
              </w:rPr>
              <w:t xml:space="preserve">el proyecto de escritura </w:t>
            </w:r>
            <w:r w:rsidRPr="00F2042E">
              <w:rPr>
                <w:sz w:val="24"/>
                <w:szCs w:val="24"/>
              </w:rPr>
              <w:t xml:space="preserve">de Extinción </w:t>
            </w:r>
            <w:r>
              <w:rPr>
                <w:sz w:val="24"/>
                <w:szCs w:val="24"/>
              </w:rPr>
              <w:t xml:space="preserve">el fiduciario está exponiendo </w:t>
            </w:r>
            <w:r w:rsidRPr="00F2042E">
              <w:rPr>
                <w:sz w:val="24"/>
                <w:szCs w:val="24"/>
              </w:rPr>
              <w:t>condiciones que están restando agilidad al debido proceso</w:t>
            </w:r>
          </w:p>
        </w:tc>
      </w:tr>
      <w:tr w:rsidR="00237CD5" w:rsidRPr="009127BB" w:rsidTr="00257C4D">
        <w:trPr>
          <w:gridAfter w:val="1"/>
          <w:wAfter w:w="905" w:type="dxa"/>
          <w:trHeight w:val="444"/>
        </w:trPr>
        <w:tc>
          <w:tcPr>
            <w:tcW w:w="7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42E" w:rsidRDefault="00F2042E" w:rsidP="00F2042E">
            <w:pPr>
              <w:pStyle w:val="Prrafodelista"/>
              <w:ind w:left="459"/>
              <w:rPr>
                <w:sz w:val="24"/>
                <w:szCs w:val="24"/>
              </w:rPr>
            </w:pPr>
          </w:p>
          <w:p w:rsidR="00237CD5" w:rsidRPr="009127BB" w:rsidRDefault="00237CD5" w:rsidP="00EE076C">
            <w:pPr>
              <w:pStyle w:val="Prrafodelista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Medidas correctivas implementadas o por implementar</w:t>
            </w:r>
            <w:r w:rsidR="005B511A">
              <w:rPr>
                <w:sz w:val="24"/>
                <w:szCs w:val="24"/>
              </w:rPr>
              <w:t>:</w:t>
            </w:r>
          </w:p>
        </w:tc>
      </w:tr>
      <w:tr w:rsidR="00237CD5" w:rsidRPr="009127BB" w:rsidTr="00F2042E">
        <w:trPr>
          <w:trHeight w:val="666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7CD5" w:rsidRDefault="00F2042E" w:rsidP="00257C4D">
            <w:pPr>
              <w:pStyle w:val="Prrafodelista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Lograr consenso con el Fiduciario para agilizar el proceso de Modificación y de Extinción del Fideicomiso</w:t>
            </w:r>
          </w:p>
        </w:tc>
      </w:tr>
    </w:tbl>
    <w:p w:rsidR="000F7E1A" w:rsidRPr="00215E15" w:rsidRDefault="000F7E1A" w:rsidP="00215E15">
      <w:pPr>
        <w:jc w:val="both"/>
        <w:rPr>
          <w:sz w:val="24"/>
          <w:szCs w:val="24"/>
        </w:rPr>
      </w:pPr>
    </w:p>
    <w:sectPr w:rsidR="000F7E1A" w:rsidRPr="00215E15" w:rsidSect="00FB78A2">
      <w:headerReference w:type="default" r:id="rId9"/>
      <w:footerReference w:type="default" r:id="rId10"/>
      <w:pgSz w:w="12240" w:h="15840"/>
      <w:pgMar w:top="284" w:right="1701" w:bottom="1417" w:left="1701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129" w:rsidRDefault="000F2129" w:rsidP="00FB78A2">
      <w:pPr>
        <w:spacing w:after="0" w:line="240" w:lineRule="auto"/>
      </w:pPr>
      <w:r>
        <w:separator/>
      </w:r>
    </w:p>
  </w:endnote>
  <w:endnote w:type="continuationSeparator" w:id="0">
    <w:p w:rsidR="000F2129" w:rsidRDefault="000F2129" w:rsidP="00FB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23286"/>
      <w:docPartObj>
        <w:docPartGallery w:val="Page Numbers (Bottom of Page)"/>
        <w:docPartUnique/>
      </w:docPartObj>
    </w:sdtPr>
    <w:sdtEndPr/>
    <w:sdtContent>
      <w:p w:rsidR="00EB5A8D" w:rsidRDefault="003C112F">
        <w:pPr>
          <w:pStyle w:val="Piedepgina"/>
          <w:jc w:val="right"/>
        </w:pPr>
        <w:r>
          <w:t xml:space="preserve"> </w:t>
        </w:r>
        <w:r w:rsidR="00EB5A8D">
          <w:t xml:space="preserve">Página | </w:t>
        </w:r>
        <w:r w:rsidR="002D2DD3">
          <w:fldChar w:fldCharType="begin"/>
        </w:r>
        <w:r w:rsidR="002D2DD3">
          <w:instrText xml:space="preserve"> PAGE   \* MERGEFORMAT </w:instrText>
        </w:r>
        <w:r w:rsidR="002D2DD3">
          <w:fldChar w:fldCharType="separate"/>
        </w:r>
        <w:r w:rsidR="00F2042E">
          <w:rPr>
            <w:noProof/>
          </w:rPr>
          <w:t>1</w:t>
        </w:r>
        <w:r w:rsidR="002D2DD3">
          <w:rPr>
            <w:noProof/>
          </w:rPr>
          <w:fldChar w:fldCharType="end"/>
        </w:r>
        <w:r w:rsidR="00EB5A8D">
          <w:t xml:space="preserve"> </w:t>
        </w:r>
      </w:p>
    </w:sdtContent>
  </w:sdt>
  <w:p w:rsidR="00EB5A8D" w:rsidRDefault="00EB5A8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129" w:rsidRDefault="000F2129" w:rsidP="00FB78A2">
      <w:pPr>
        <w:spacing w:after="0" w:line="240" w:lineRule="auto"/>
      </w:pPr>
      <w:r>
        <w:separator/>
      </w:r>
    </w:p>
  </w:footnote>
  <w:footnote w:type="continuationSeparator" w:id="0">
    <w:p w:rsidR="000F2129" w:rsidRDefault="000F2129" w:rsidP="00FB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1DE" w:rsidRDefault="00FB78A2" w:rsidP="003C112F">
    <w:pPr>
      <w:spacing w:after="0"/>
      <w:jc w:val="center"/>
      <w:rPr>
        <w:b/>
        <w:color w:val="000000" w:themeColor="text1"/>
        <w:sz w:val="24"/>
        <w:szCs w:val="24"/>
      </w:rPr>
    </w:pPr>
    <w:r w:rsidRPr="003C112F">
      <w:rPr>
        <w:b/>
        <w:color w:val="000000" w:themeColor="text1"/>
        <w:sz w:val="24"/>
        <w:szCs w:val="24"/>
      </w:rPr>
      <w:t xml:space="preserve">Narrativo sobre Cumplimiento de Metas y Calidad del Gasto en la Ejecución de </w:t>
    </w:r>
  </w:p>
  <w:p w:rsidR="003C112F" w:rsidRPr="003C112F" w:rsidRDefault="00FB78A2" w:rsidP="003C112F">
    <w:pPr>
      <w:spacing w:after="0"/>
      <w:jc w:val="center"/>
      <w:rPr>
        <w:b/>
        <w:color w:val="000000" w:themeColor="text1"/>
        <w:sz w:val="24"/>
        <w:szCs w:val="24"/>
      </w:rPr>
    </w:pPr>
    <w:r w:rsidRPr="003C112F">
      <w:rPr>
        <w:b/>
        <w:color w:val="000000" w:themeColor="text1"/>
        <w:sz w:val="24"/>
        <w:szCs w:val="24"/>
      </w:rPr>
      <w:t xml:space="preserve">Recursos Públicos a través de Fideicomisos </w:t>
    </w:r>
    <w:r w:rsidR="006471DE">
      <w:rPr>
        <w:b/>
        <w:color w:val="000000" w:themeColor="text1"/>
        <w:sz w:val="24"/>
        <w:szCs w:val="24"/>
      </w:rPr>
      <w:t>(</w:t>
    </w:r>
    <w:r w:rsidR="003C112F" w:rsidRPr="003C112F">
      <w:rPr>
        <w:b/>
        <w:color w:val="000000" w:themeColor="text1"/>
        <w:sz w:val="24"/>
        <w:szCs w:val="24"/>
      </w:rPr>
      <w:t>Decreto 30-2012</w:t>
    </w:r>
    <w:r w:rsidR="006471DE">
      <w:rPr>
        <w:b/>
        <w:color w:val="000000" w:themeColor="text1"/>
        <w:sz w:val="24"/>
        <w:szCs w:val="24"/>
      </w:rPr>
      <w:t>)</w:t>
    </w:r>
  </w:p>
  <w:p w:rsidR="003C112F" w:rsidRDefault="003C112F" w:rsidP="003C112F">
    <w:pPr>
      <w:spacing w:after="0"/>
      <w:jc w:val="center"/>
      <w:rPr>
        <w:b/>
        <w:color w:val="000000" w:themeColor="text1"/>
        <w:sz w:val="28"/>
        <w:szCs w:val="28"/>
      </w:rPr>
    </w:pPr>
    <w:r w:rsidRPr="003C112F">
      <w:rPr>
        <w:b/>
        <w:color w:val="000000" w:themeColor="text1"/>
        <w:sz w:val="28"/>
        <w:szCs w:val="28"/>
      </w:rPr>
      <w:t xml:space="preserve">FORMATO 4 </w:t>
    </w:r>
    <w:r>
      <w:rPr>
        <w:b/>
        <w:color w:val="000000" w:themeColor="text1"/>
        <w:sz w:val="28"/>
        <w:szCs w:val="28"/>
      </w:rPr>
      <w:t xml:space="preserve"> (</w:t>
    </w:r>
    <w:r w:rsidRPr="003C112F">
      <w:rPr>
        <w:b/>
        <w:color w:val="000000" w:themeColor="text1"/>
        <w:sz w:val="28"/>
        <w:szCs w:val="28"/>
      </w:rPr>
      <w:t>Versión 3.0</w:t>
    </w:r>
    <w:r>
      <w:rPr>
        <w:b/>
        <w:color w:val="000000" w:themeColor="text1"/>
        <w:sz w:val="28"/>
        <w:szCs w:val="28"/>
      </w:rPr>
      <w:t>)</w:t>
    </w:r>
  </w:p>
  <w:p w:rsidR="003C112F" w:rsidRPr="003C112F" w:rsidRDefault="0088421B" w:rsidP="003C112F">
    <w:pPr>
      <w:spacing w:after="0"/>
      <w:jc w:val="center"/>
      <w:rPr>
        <w:b/>
        <w:color w:val="000000" w:themeColor="text1"/>
        <w:sz w:val="28"/>
        <w:szCs w:val="28"/>
      </w:rPr>
    </w:pPr>
    <w:r>
      <w:rPr>
        <w:b/>
        <w:noProof/>
        <w:color w:val="000000" w:themeColor="text1"/>
        <w:sz w:val="28"/>
        <w:szCs w:val="28"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24765</wp:posOffset>
              </wp:positionH>
              <wp:positionV relativeFrom="paragraph">
                <wp:posOffset>103505</wp:posOffset>
              </wp:positionV>
              <wp:extent cx="5676900" cy="0"/>
              <wp:effectExtent l="15240" t="8255" r="13335" b="1079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69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.95pt;margin-top:8.15pt;width:44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artF242"/>
      </v:shape>
    </w:pict>
  </w:numPicBullet>
  <w:abstractNum w:abstractNumId="0">
    <w:nsid w:val="03156AC5"/>
    <w:multiLevelType w:val="multilevel"/>
    <w:tmpl w:val="01405152"/>
    <w:styleLink w:val="Estilo3"/>
    <w:lvl w:ilvl="0">
      <w:start w:val="12"/>
      <w:numFmt w:val="decimal"/>
      <w:lvlText w:val="%1."/>
      <w:lvlJc w:val="left"/>
      <w:pPr>
        <w:ind w:left="234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3503F7A"/>
    <w:multiLevelType w:val="multilevel"/>
    <w:tmpl w:val="E1809F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466BAE"/>
    <w:multiLevelType w:val="hybridMultilevel"/>
    <w:tmpl w:val="2BAA5CE2"/>
    <w:lvl w:ilvl="0" w:tplc="0DC220AE">
      <w:start w:val="11"/>
      <w:numFmt w:val="bullet"/>
      <w:lvlText w:val="-"/>
      <w:lvlJc w:val="left"/>
      <w:pPr>
        <w:ind w:left="1103" w:hanging="360"/>
      </w:pPr>
      <w:rPr>
        <w:rFonts w:ascii="Calibri" w:eastAsiaTheme="minorHAnsi" w:hAnsi="Calibri" w:cs="Calibri" w:hint="default"/>
      </w:rPr>
    </w:lvl>
    <w:lvl w:ilvl="1" w:tplc="100A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">
    <w:nsid w:val="09326FE5"/>
    <w:multiLevelType w:val="multilevel"/>
    <w:tmpl w:val="E548B2F4"/>
    <w:styleLink w:val="Estilo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4">
    <w:nsid w:val="146B734C"/>
    <w:multiLevelType w:val="hybridMultilevel"/>
    <w:tmpl w:val="D3842C7C"/>
    <w:lvl w:ilvl="0" w:tplc="F8883F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80E6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EC47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642A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7418A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808C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50A7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9284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EA3C9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CFD4CF0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0895C70"/>
    <w:multiLevelType w:val="multilevel"/>
    <w:tmpl w:val="FCD41B9A"/>
    <w:numStyleLink w:val="Estilo2"/>
  </w:abstractNum>
  <w:abstractNum w:abstractNumId="7">
    <w:nsid w:val="2D0C5F33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F5D48C2"/>
    <w:multiLevelType w:val="multilevel"/>
    <w:tmpl w:val="01405152"/>
    <w:numStyleLink w:val="Estilo3"/>
  </w:abstractNum>
  <w:abstractNum w:abstractNumId="9">
    <w:nsid w:val="377C5492"/>
    <w:multiLevelType w:val="multilevel"/>
    <w:tmpl w:val="B8B234B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C566449"/>
    <w:multiLevelType w:val="multilevel"/>
    <w:tmpl w:val="FC086C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1">
    <w:nsid w:val="3E4B0728"/>
    <w:multiLevelType w:val="hybridMultilevel"/>
    <w:tmpl w:val="8EAA76D4"/>
    <w:lvl w:ilvl="0" w:tplc="33CA18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761D0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4814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E839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A03A6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FE3E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B6F17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DCED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98E8F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49877D2E"/>
    <w:multiLevelType w:val="multilevel"/>
    <w:tmpl w:val="B6A44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4B460644"/>
    <w:multiLevelType w:val="multilevel"/>
    <w:tmpl w:val="FCD41B9A"/>
    <w:numStyleLink w:val="Estilo2"/>
  </w:abstractNum>
  <w:abstractNum w:abstractNumId="14">
    <w:nsid w:val="4E5C5676"/>
    <w:multiLevelType w:val="hybridMultilevel"/>
    <w:tmpl w:val="68F64324"/>
    <w:lvl w:ilvl="0" w:tplc="522837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B874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283C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5828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34F8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F62B4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88E01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CE84D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C4AB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57702568"/>
    <w:multiLevelType w:val="multilevel"/>
    <w:tmpl w:val="01405152"/>
    <w:lvl w:ilvl="0">
      <w:start w:val="1"/>
      <w:numFmt w:val="decimal"/>
      <w:lvlText w:val="%1."/>
      <w:lvlJc w:val="left"/>
      <w:pPr>
        <w:ind w:left="233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3" w:hanging="1800"/>
      </w:pPr>
      <w:rPr>
        <w:rFonts w:hint="default"/>
      </w:rPr>
    </w:lvl>
  </w:abstractNum>
  <w:abstractNum w:abstractNumId="16">
    <w:nsid w:val="5B6D3C1E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BAD588A"/>
    <w:multiLevelType w:val="multilevel"/>
    <w:tmpl w:val="FCD41B9A"/>
    <w:styleLink w:val="Estilo1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8">
    <w:nsid w:val="744139ED"/>
    <w:multiLevelType w:val="multilevel"/>
    <w:tmpl w:val="01405152"/>
    <w:lvl w:ilvl="0">
      <w:start w:val="1"/>
      <w:numFmt w:val="decimal"/>
      <w:lvlText w:val="%1."/>
      <w:lvlJc w:val="left"/>
      <w:pPr>
        <w:ind w:left="234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C191804"/>
    <w:multiLevelType w:val="multilevel"/>
    <w:tmpl w:val="FCD41B9A"/>
    <w:styleLink w:val="Estilo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0">
    <w:nsid w:val="7C650299"/>
    <w:multiLevelType w:val="multilevel"/>
    <w:tmpl w:val="FCD41B9A"/>
    <w:numStyleLink w:val="Estilo2"/>
  </w:abstractNum>
  <w:abstractNum w:abstractNumId="21">
    <w:nsid w:val="7ED92134"/>
    <w:multiLevelType w:val="multilevel"/>
    <w:tmpl w:val="DF5092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12"/>
  </w:num>
  <w:num w:numId="5">
    <w:abstractNumId w:val="18"/>
  </w:num>
  <w:num w:numId="6">
    <w:abstractNumId w:val="21"/>
  </w:num>
  <w:num w:numId="7">
    <w:abstractNumId w:val="9"/>
  </w:num>
  <w:num w:numId="8">
    <w:abstractNumId w:val="6"/>
  </w:num>
  <w:num w:numId="9">
    <w:abstractNumId w:val="17"/>
  </w:num>
  <w:num w:numId="10">
    <w:abstractNumId w:val="5"/>
  </w:num>
  <w:num w:numId="11">
    <w:abstractNumId w:val="13"/>
  </w:num>
  <w:num w:numId="12">
    <w:abstractNumId w:val="19"/>
  </w:num>
  <w:num w:numId="13">
    <w:abstractNumId w:val="7"/>
  </w:num>
  <w:num w:numId="14">
    <w:abstractNumId w:val="16"/>
  </w:num>
  <w:num w:numId="15">
    <w:abstractNumId w:val="8"/>
  </w:num>
  <w:num w:numId="16">
    <w:abstractNumId w:val="2"/>
  </w:num>
  <w:num w:numId="17">
    <w:abstractNumId w:val="0"/>
  </w:num>
  <w:num w:numId="18">
    <w:abstractNumId w:val="3"/>
  </w:num>
  <w:num w:numId="19">
    <w:abstractNumId w:val="10"/>
  </w:num>
  <w:num w:numId="20">
    <w:abstractNumId w:val="1"/>
  </w:num>
  <w:num w:numId="21">
    <w:abstractNumId w:val="2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494"/>
    <w:rsid w:val="00005A05"/>
    <w:rsid w:val="00095FAF"/>
    <w:rsid w:val="000B6987"/>
    <w:rsid w:val="000F2129"/>
    <w:rsid w:val="000F7E1A"/>
    <w:rsid w:val="001052BD"/>
    <w:rsid w:val="001432CE"/>
    <w:rsid w:val="00143D18"/>
    <w:rsid w:val="001A776E"/>
    <w:rsid w:val="001B0364"/>
    <w:rsid w:val="001D4113"/>
    <w:rsid w:val="001D6B03"/>
    <w:rsid w:val="00215E15"/>
    <w:rsid w:val="00237CD5"/>
    <w:rsid w:val="002513F0"/>
    <w:rsid w:val="00257C4D"/>
    <w:rsid w:val="00265AB2"/>
    <w:rsid w:val="00277ECB"/>
    <w:rsid w:val="002A079A"/>
    <w:rsid w:val="002D2DD3"/>
    <w:rsid w:val="002F375B"/>
    <w:rsid w:val="00310D5C"/>
    <w:rsid w:val="00317018"/>
    <w:rsid w:val="00385A5E"/>
    <w:rsid w:val="003C112F"/>
    <w:rsid w:val="003F6B22"/>
    <w:rsid w:val="0048323E"/>
    <w:rsid w:val="004A6608"/>
    <w:rsid w:val="00504F1D"/>
    <w:rsid w:val="00512974"/>
    <w:rsid w:val="00530C0F"/>
    <w:rsid w:val="00567935"/>
    <w:rsid w:val="005B511A"/>
    <w:rsid w:val="00607820"/>
    <w:rsid w:val="00621EDA"/>
    <w:rsid w:val="0062705D"/>
    <w:rsid w:val="006471DE"/>
    <w:rsid w:val="006A14EC"/>
    <w:rsid w:val="006D4E95"/>
    <w:rsid w:val="00715186"/>
    <w:rsid w:val="007200BF"/>
    <w:rsid w:val="00732DB5"/>
    <w:rsid w:val="00733536"/>
    <w:rsid w:val="00735675"/>
    <w:rsid w:val="00775033"/>
    <w:rsid w:val="00791FCB"/>
    <w:rsid w:val="007E7A4A"/>
    <w:rsid w:val="008069A8"/>
    <w:rsid w:val="00813ADF"/>
    <w:rsid w:val="008267F1"/>
    <w:rsid w:val="00827FEB"/>
    <w:rsid w:val="008317BD"/>
    <w:rsid w:val="00856D44"/>
    <w:rsid w:val="0088421B"/>
    <w:rsid w:val="00890940"/>
    <w:rsid w:val="00890BF7"/>
    <w:rsid w:val="009127BB"/>
    <w:rsid w:val="00914B1A"/>
    <w:rsid w:val="00916D40"/>
    <w:rsid w:val="00926815"/>
    <w:rsid w:val="009E647C"/>
    <w:rsid w:val="009F655D"/>
    <w:rsid w:val="00A0701F"/>
    <w:rsid w:val="00A5241F"/>
    <w:rsid w:val="00A60DB9"/>
    <w:rsid w:val="00A6672B"/>
    <w:rsid w:val="00AB7743"/>
    <w:rsid w:val="00AD037B"/>
    <w:rsid w:val="00B26AF2"/>
    <w:rsid w:val="00B46877"/>
    <w:rsid w:val="00B84D11"/>
    <w:rsid w:val="00BB06AE"/>
    <w:rsid w:val="00C2477B"/>
    <w:rsid w:val="00C268B0"/>
    <w:rsid w:val="00C35895"/>
    <w:rsid w:val="00C47446"/>
    <w:rsid w:val="00C5644B"/>
    <w:rsid w:val="00C77248"/>
    <w:rsid w:val="00C8377B"/>
    <w:rsid w:val="00CC63C5"/>
    <w:rsid w:val="00CF2380"/>
    <w:rsid w:val="00D24CA5"/>
    <w:rsid w:val="00D85C50"/>
    <w:rsid w:val="00DA37EF"/>
    <w:rsid w:val="00DC5494"/>
    <w:rsid w:val="00DF1EC1"/>
    <w:rsid w:val="00DF35EE"/>
    <w:rsid w:val="00E13907"/>
    <w:rsid w:val="00E562AE"/>
    <w:rsid w:val="00E94445"/>
    <w:rsid w:val="00EB5A8D"/>
    <w:rsid w:val="00ED2B38"/>
    <w:rsid w:val="00ED4F8D"/>
    <w:rsid w:val="00EE076C"/>
    <w:rsid w:val="00F0356D"/>
    <w:rsid w:val="00F0482A"/>
    <w:rsid w:val="00F06A4B"/>
    <w:rsid w:val="00F2042E"/>
    <w:rsid w:val="00FB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13ADF"/>
    <w:pPr>
      <w:ind w:left="720"/>
      <w:contextualSpacing/>
    </w:pPr>
  </w:style>
  <w:style w:type="table" w:styleId="Tablaconcuadrcula">
    <w:name w:val="Table Grid"/>
    <w:basedOn w:val="Tablanormal"/>
    <w:uiPriority w:val="59"/>
    <w:rsid w:val="00B84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Estilo1">
    <w:name w:val="Estilo1"/>
    <w:uiPriority w:val="99"/>
    <w:rsid w:val="007200BF"/>
    <w:pPr>
      <w:numPr>
        <w:numId w:val="9"/>
      </w:numPr>
    </w:pPr>
  </w:style>
  <w:style w:type="numbering" w:customStyle="1" w:styleId="Estilo2">
    <w:name w:val="Estilo2"/>
    <w:uiPriority w:val="99"/>
    <w:rsid w:val="008317BD"/>
    <w:pPr>
      <w:numPr>
        <w:numId w:val="12"/>
      </w:numPr>
    </w:pPr>
  </w:style>
  <w:style w:type="numbering" w:customStyle="1" w:styleId="Estilo3">
    <w:name w:val="Estilo3"/>
    <w:uiPriority w:val="99"/>
    <w:rsid w:val="00BB06AE"/>
    <w:pPr>
      <w:numPr>
        <w:numId w:val="17"/>
      </w:numPr>
    </w:pPr>
  </w:style>
  <w:style w:type="numbering" w:customStyle="1" w:styleId="Estilo4">
    <w:name w:val="Estilo4"/>
    <w:uiPriority w:val="99"/>
    <w:rsid w:val="00BB06AE"/>
    <w:pPr>
      <w:numPr>
        <w:numId w:val="18"/>
      </w:numPr>
    </w:pPr>
  </w:style>
  <w:style w:type="paragraph" w:styleId="Encabezado">
    <w:name w:val="header"/>
    <w:basedOn w:val="Normal"/>
    <w:link w:val="EncabezadoCar"/>
    <w:uiPriority w:val="99"/>
    <w:unhideWhenUsed/>
    <w:rsid w:val="00FB78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78A2"/>
  </w:style>
  <w:style w:type="paragraph" w:styleId="Piedepgina">
    <w:name w:val="footer"/>
    <w:basedOn w:val="Normal"/>
    <w:link w:val="PiedepginaCar"/>
    <w:uiPriority w:val="99"/>
    <w:unhideWhenUsed/>
    <w:rsid w:val="00FB78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78A2"/>
  </w:style>
  <w:style w:type="paragraph" w:styleId="Textodeglobo">
    <w:name w:val="Balloon Text"/>
    <w:basedOn w:val="Normal"/>
    <w:link w:val="TextodegloboCar"/>
    <w:uiPriority w:val="99"/>
    <w:semiHidden/>
    <w:unhideWhenUsed/>
    <w:rsid w:val="00FB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13ADF"/>
    <w:pPr>
      <w:ind w:left="720"/>
      <w:contextualSpacing/>
    </w:pPr>
  </w:style>
  <w:style w:type="table" w:styleId="Tablaconcuadrcula">
    <w:name w:val="Table Grid"/>
    <w:basedOn w:val="Tablanormal"/>
    <w:uiPriority w:val="59"/>
    <w:rsid w:val="00B84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Estilo1">
    <w:name w:val="Estilo1"/>
    <w:uiPriority w:val="99"/>
    <w:rsid w:val="007200BF"/>
    <w:pPr>
      <w:numPr>
        <w:numId w:val="9"/>
      </w:numPr>
    </w:pPr>
  </w:style>
  <w:style w:type="numbering" w:customStyle="1" w:styleId="Estilo2">
    <w:name w:val="Estilo2"/>
    <w:uiPriority w:val="99"/>
    <w:rsid w:val="008317BD"/>
    <w:pPr>
      <w:numPr>
        <w:numId w:val="12"/>
      </w:numPr>
    </w:pPr>
  </w:style>
  <w:style w:type="numbering" w:customStyle="1" w:styleId="Estilo3">
    <w:name w:val="Estilo3"/>
    <w:uiPriority w:val="99"/>
    <w:rsid w:val="00BB06AE"/>
    <w:pPr>
      <w:numPr>
        <w:numId w:val="17"/>
      </w:numPr>
    </w:pPr>
  </w:style>
  <w:style w:type="numbering" w:customStyle="1" w:styleId="Estilo4">
    <w:name w:val="Estilo4"/>
    <w:uiPriority w:val="99"/>
    <w:rsid w:val="00BB06AE"/>
    <w:pPr>
      <w:numPr>
        <w:numId w:val="18"/>
      </w:numPr>
    </w:pPr>
  </w:style>
  <w:style w:type="paragraph" w:styleId="Encabezado">
    <w:name w:val="header"/>
    <w:basedOn w:val="Normal"/>
    <w:link w:val="EncabezadoCar"/>
    <w:uiPriority w:val="99"/>
    <w:unhideWhenUsed/>
    <w:rsid w:val="00FB78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78A2"/>
  </w:style>
  <w:style w:type="paragraph" w:styleId="Piedepgina">
    <w:name w:val="footer"/>
    <w:basedOn w:val="Normal"/>
    <w:link w:val="PiedepginaCar"/>
    <w:uiPriority w:val="99"/>
    <w:unhideWhenUsed/>
    <w:rsid w:val="00FB78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78A2"/>
  </w:style>
  <w:style w:type="paragraph" w:styleId="Textodeglobo">
    <w:name w:val="Balloon Text"/>
    <w:basedOn w:val="Normal"/>
    <w:link w:val="TextodegloboCar"/>
    <w:uiPriority w:val="99"/>
    <w:semiHidden/>
    <w:unhideWhenUsed/>
    <w:rsid w:val="00FB7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1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11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0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2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238A-EAA1-40E8-97B7-AAD29217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César Armando Enriquez Castañeda</dc:creator>
  <cp:lastModifiedBy>Abraham Josue Ramirez Perez</cp:lastModifiedBy>
  <cp:revision>2</cp:revision>
  <cp:lastPrinted>2014-02-20T16:50:00Z</cp:lastPrinted>
  <dcterms:created xsi:type="dcterms:W3CDTF">2014-05-14T23:22:00Z</dcterms:created>
  <dcterms:modified xsi:type="dcterms:W3CDTF">2014-05-14T23:22:00Z</dcterms:modified>
</cp:coreProperties>
</file>